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4068"/>
        <w:gridCol w:w="5760"/>
      </w:tblGrid>
      <w:tr w:rsidR="005A483F" w:rsidRPr="00ED3338" w:rsidTr="005560DC">
        <w:tc>
          <w:tcPr>
            <w:tcW w:w="4068" w:type="dxa"/>
          </w:tcPr>
          <w:p w:rsidR="005A483F" w:rsidRPr="0061179C" w:rsidRDefault="005A483F" w:rsidP="005560DC">
            <w:pPr>
              <w:jc w:val="center"/>
              <w:rPr>
                <w:rFonts w:ascii="Times New Roman" w:hAnsi="Times New Roman"/>
                <w:b/>
              </w:rPr>
            </w:pPr>
            <w:r w:rsidRPr="0061179C">
              <w:rPr>
                <w:rFonts w:ascii="Times New Roman" w:hAnsi="Times New Roman"/>
                <w:b/>
              </w:rPr>
              <w:t>BAN CHỈ ĐẠO</w:t>
            </w:r>
          </w:p>
          <w:p w:rsidR="005A483F" w:rsidRPr="002037FB" w:rsidRDefault="005A483F" w:rsidP="005560DC">
            <w:pPr>
              <w:jc w:val="center"/>
              <w:rPr>
                <w:rFonts w:ascii="Times New Roman" w:hAnsi="Times New Roman"/>
                <w:b/>
              </w:rPr>
            </w:pPr>
            <w:r>
              <w:rPr>
                <w:rFonts w:ascii="Times New Roman" w:hAnsi="Times New Roman"/>
                <w:b/>
              </w:rPr>
              <w:t>PHÒNG CHỐNG BỆNH COVID – 19 XÃ KHUYẾN NÔNG</w:t>
            </w:r>
          </w:p>
          <w:p w:rsidR="005A483F" w:rsidRPr="002037FB" w:rsidRDefault="005A483F" w:rsidP="005560DC">
            <w:pPr>
              <w:spacing w:before="120"/>
              <w:jc w:val="center"/>
              <w:rPr>
                <w:rFonts w:ascii="Times New Roman" w:hAnsi="Times New Roman"/>
                <w:szCs w:val="28"/>
              </w:rPr>
            </w:pPr>
            <w:r w:rsidRPr="009C4367">
              <w:rPr>
                <w:noProof/>
              </w:rPr>
              <w:pict>
                <v:shapetype id="_x0000_t32" coordsize="21600,21600" o:spt="32" o:oned="t" path="m,l21600,21600e" filled="f">
                  <v:path arrowok="t" fillok="f" o:connecttype="none"/>
                  <o:lock v:ext="edit" shapetype="t"/>
                </v:shapetype>
                <v:shape id="_x0000_s1026" type="#_x0000_t32" style="position:absolute;left:0;text-align:left;margin-left:40.5pt;margin-top:1.1pt;width:98.25pt;height:.75pt;z-index:251660288" o:connectortype="straight"/>
              </w:pict>
            </w:r>
            <w:r>
              <w:rPr>
                <w:rFonts w:ascii="Times New Roman" w:hAnsi="Times New Roman"/>
                <w:sz w:val="28"/>
                <w:szCs w:val="28"/>
              </w:rPr>
              <w:t>Số:        /TB-BCĐ</w:t>
            </w:r>
          </w:p>
          <w:p w:rsidR="005A483F" w:rsidRPr="002037FB" w:rsidRDefault="005A483F" w:rsidP="005560DC">
            <w:pPr>
              <w:rPr>
                <w:rFonts w:ascii="Times New Roman" w:hAnsi="Times New Roman"/>
                <w:i/>
              </w:rPr>
            </w:pPr>
            <w:r>
              <w:rPr>
                <w:rFonts w:ascii="Times New Roman" w:hAnsi="Times New Roman"/>
                <w:i/>
              </w:rPr>
              <w:t>“</w:t>
            </w:r>
            <w:r w:rsidRPr="002037FB">
              <w:rPr>
                <w:rFonts w:ascii="Times New Roman" w:hAnsi="Times New Roman"/>
                <w:i/>
              </w:rPr>
              <w:t xml:space="preserve">V/v </w:t>
            </w:r>
            <w:r>
              <w:rPr>
                <w:rFonts w:ascii="Times New Roman" w:hAnsi="Times New Roman"/>
                <w:i/>
              </w:rPr>
              <w:t xml:space="preserve"> hướng dẫn thực hiện cách ly tại nhà các đối tượng nguy cơ để phòng, chống dịch covid – 19”</w:t>
            </w:r>
          </w:p>
        </w:tc>
        <w:tc>
          <w:tcPr>
            <w:tcW w:w="5760" w:type="dxa"/>
          </w:tcPr>
          <w:p w:rsidR="005A483F" w:rsidRPr="002037FB" w:rsidRDefault="005A483F" w:rsidP="005560DC">
            <w:pPr>
              <w:ind w:left="72" w:hanging="72"/>
              <w:jc w:val="center"/>
              <w:rPr>
                <w:rFonts w:ascii="Times New Roman" w:hAnsi="Times New Roman"/>
                <w:b/>
                <w:sz w:val="26"/>
                <w:szCs w:val="26"/>
              </w:rPr>
            </w:pPr>
            <w:r w:rsidRPr="002037FB">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2037FB">
                  <w:rPr>
                    <w:rFonts w:ascii="Times New Roman" w:hAnsi="Times New Roman"/>
                    <w:b/>
                    <w:sz w:val="26"/>
                    <w:szCs w:val="26"/>
                  </w:rPr>
                  <w:t>NAM</w:t>
                </w:r>
              </w:smartTag>
            </w:smartTag>
          </w:p>
          <w:p w:rsidR="005A483F" w:rsidRPr="002037FB" w:rsidRDefault="005A483F" w:rsidP="005560DC">
            <w:pPr>
              <w:jc w:val="center"/>
              <w:rPr>
                <w:rFonts w:ascii="Times New Roman" w:hAnsi="Times New Roman"/>
                <w:b/>
                <w:szCs w:val="28"/>
              </w:rPr>
            </w:pPr>
            <w:r w:rsidRPr="002037FB">
              <w:rPr>
                <w:rFonts w:ascii="Times New Roman" w:hAnsi="Times New Roman"/>
                <w:b/>
                <w:sz w:val="28"/>
                <w:szCs w:val="28"/>
              </w:rPr>
              <w:t>Độc lập - Tự do - Hạnh phúc</w:t>
            </w:r>
          </w:p>
          <w:p w:rsidR="005A483F" w:rsidRPr="002037FB" w:rsidRDefault="005A483F" w:rsidP="005560DC">
            <w:pPr>
              <w:spacing w:before="120"/>
              <w:jc w:val="center"/>
              <w:rPr>
                <w:rFonts w:ascii="Times New Roman" w:hAnsi="Times New Roman"/>
                <w:i/>
                <w:szCs w:val="28"/>
              </w:rPr>
            </w:pPr>
            <w:r w:rsidRPr="009C4367">
              <w:rPr>
                <w:noProof/>
              </w:rPr>
              <w:pict>
                <v:shape id="_x0000_s1027" type="#_x0000_t32" style="position:absolute;left:0;text-align:left;margin-left:63.5pt;margin-top:1.95pt;width:156.75pt;height:0;z-index:251661312" o:connectortype="straight"/>
              </w:pict>
            </w:r>
            <w:r>
              <w:rPr>
                <w:rFonts w:ascii="Times New Roman" w:hAnsi="Times New Roman"/>
                <w:i/>
                <w:sz w:val="28"/>
                <w:szCs w:val="28"/>
              </w:rPr>
              <w:t xml:space="preserve"> </w:t>
            </w:r>
            <w:r w:rsidR="000364B4">
              <w:rPr>
                <w:rFonts w:ascii="Times New Roman" w:hAnsi="Times New Roman"/>
                <w:i/>
                <w:sz w:val="28"/>
                <w:szCs w:val="28"/>
              </w:rPr>
              <w:t xml:space="preserve"> </w:t>
            </w:r>
            <w:r>
              <w:rPr>
                <w:rFonts w:ascii="Times New Roman" w:hAnsi="Times New Roman"/>
                <w:i/>
                <w:sz w:val="28"/>
                <w:szCs w:val="28"/>
              </w:rPr>
              <w:t xml:space="preserve">  Khuyến Nông</w:t>
            </w:r>
            <w:r w:rsidRPr="002037FB">
              <w:rPr>
                <w:rFonts w:ascii="Times New Roman" w:hAnsi="Times New Roman"/>
                <w:i/>
                <w:sz w:val="28"/>
                <w:szCs w:val="28"/>
              </w:rPr>
              <w:t xml:space="preserve">, ngày </w:t>
            </w:r>
            <w:r w:rsidR="00FA5614">
              <w:rPr>
                <w:rFonts w:ascii="Times New Roman" w:hAnsi="Times New Roman"/>
                <w:i/>
                <w:sz w:val="28"/>
                <w:szCs w:val="28"/>
              </w:rPr>
              <w:t xml:space="preserve">  28 </w:t>
            </w:r>
            <w:r>
              <w:rPr>
                <w:rFonts w:ascii="Times New Roman" w:hAnsi="Times New Roman"/>
                <w:i/>
                <w:sz w:val="28"/>
                <w:szCs w:val="28"/>
              </w:rPr>
              <w:t xml:space="preserve"> </w:t>
            </w:r>
            <w:r w:rsidRPr="002037FB">
              <w:rPr>
                <w:rFonts w:ascii="Times New Roman" w:hAnsi="Times New Roman"/>
                <w:i/>
                <w:sz w:val="28"/>
                <w:szCs w:val="28"/>
              </w:rPr>
              <w:t xml:space="preserve">tháng </w:t>
            </w:r>
            <w:r w:rsidR="00FA5614">
              <w:rPr>
                <w:rFonts w:ascii="Times New Roman" w:hAnsi="Times New Roman"/>
                <w:i/>
                <w:sz w:val="28"/>
                <w:szCs w:val="28"/>
              </w:rPr>
              <w:t xml:space="preserve">6 </w:t>
            </w:r>
            <w:r w:rsidRPr="002037FB">
              <w:rPr>
                <w:rFonts w:ascii="Times New Roman" w:hAnsi="Times New Roman"/>
                <w:i/>
                <w:sz w:val="28"/>
                <w:szCs w:val="28"/>
              </w:rPr>
              <w:t xml:space="preserve"> năm 20</w:t>
            </w:r>
            <w:r>
              <w:rPr>
                <w:rFonts w:ascii="Times New Roman" w:hAnsi="Times New Roman"/>
                <w:i/>
                <w:sz w:val="28"/>
                <w:szCs w:val="28"/>
              </w:rPr>
              <w:t>2</w:t>
            </w:r>
            <w:r w:rsidR="00FA5614">
              <w:rPr>
                <w:rFonts w:ascii="Times New Roman" w:hAnsi="Times New Roman"/>
                <w:i/>
                <w:sz w:val="28"/>
                <w:szCs w:val="28"/>
              </w:rPr>
              <w:t>1</w:t>
            </w:r>
          </w:p>
        </w:tc>
      </w:tr>
    </w:tbl>
    <w:p w:rsidR="005A483F" w:rsidRPr="00E426CB" w:rsidRDefault="005A483F" w:rsidP="005A483F">
      <w:pPr>
        <w:jc w:val="center"/>
        <w:rPr>
          <w:rFonts w:ascii="Times New Roman" w:hAnsi="Times New Roman"/>
          <w:sz w:val="22"/>
          <w:szCs w:val="28"/>
        </w:rPr>
      </w:pPr>
    </w:p>
    <w:p w:rsidR="005A483F" w:rsidRDefault="005A483F" w:rsidP="005A483F">
      <w:pPr>
        <w:ind w:firstLine="720"/>
        <w:jc w:val="both"/>
        <w:rPr>
          <w:rFonts w:ascii="Times New Roman" w:hAnsi="Times New Roman"/>
          <w:sz w:val="28"/>
          <w:szCs w:val="28"/>
        </w:rPr>
      </w:pPr>
      <w:r>
        <w:rPr>
          <w:rFonts w:ascii="Times New Roman" w:hAnsi="Times New Roman"/>
          <w:b/>
          <w:sz w:val="28"/>
          <w:szCs w:val="28"/>
        </w:rPr>
        <w:tab/>
      </w:r>
      <w:r w:rsidRPr="000825EA">
        <w:rPr>
          <w:rFonts w:ascii="Times New Roman" w:hAnsi="Times New Roman"/>
          <w:b/>
          <w:sz w:val="28"/>
          <w:szCs w:val="28"/>
        </w:rPr>
        <w:t xml:space="preserve">Kính gửi: </w:t>
      </w:r>
      <w:r>
        <w:rPr>
          <w:rFonts w:ascii="Times New Roman" w:hAnsi="Times New Roman"/>
          <w:b/>
          <w:sz w:val="28"/>
          <w:szCs w:val="28"/>
        </w:rPr>
        <w:t xml:space="preserve">- </w:t>
      </w:r>
      <w:r w:rsidR="00477A8B">
        <w:rPr>
          <w:rFonts w:ascii="Times New Roman" w:hAnsi="Times New Roman"/>
          <w:sz w:val="28"/>
          <w:szCs w:val="28"/>
        </w:rPr>
        <w:t>Tổ giám sát 9 thôn;</w:t>
      </w:r>
    </w:p>
    <w:p w:rsidR="005A483F" w:rsidRDefault="005A483F" w:rsidP="005A483F">
      <w:pPr>
        <w:ind w:firstLine="720"/>
        <w:jc w:val="both"/>
        <w:rPr>
          <w:rFonts w:ascii="Times New Roman" w:hAnsi="Times New Roman"/>
          <w:sz w:val="28"/>
          <w:szCs w:val="28"/>
        </w:rPr>
      </w:pPr>
      <w:r>
        <w:rPr>
          <w:rFonts w:ascii="Times New Roman" w:hAnsi="Times New Roman"/>
          <w:sz w:val="28"/>
          <w:szCs w:val="28"/>
        </w:rPr>
        <w:t xml:space="preserve">                            - Các đồng chí trong BCĐ.</w:t>
      </w:r>
    </w:p>
    <w:p w:rsidR="00477A8B" w:rsidRDefault="00477A8B" w:rsidP="005A483F">
      <w:pPr>
        <w:ind w:firstLine="720"/>
        <w:jc w:val="both"/>
        <w:rPr>
          <w:rFonts w:ascii="Times New Roman" w:hAnsi="Times New Roman"/>
          <w:sz w:val="28"/>
          <w:szCs w:val="28"/>
        </w:rPr>
      </w:pPr>
      <w:r>
        <w:rPr>
          <w:rFonts w:ascii="Times New Roman" w:hAnsi="Times New Roman"/>
          <w:sz w:val="28"/>
          <w:szCs w:val="28"/>
        </w:rPr>
        <w:t xml:space="preserve">                            - Trạm y tế xã.</w:t>
      </w:r>
    </w:p>
    <w:p w:rsidR="00923E1D" w:rsidRDefault="00923E1D" w:rsidP="005A483F">
      <w:pPr>
        <w:ind w:firstLine="720"/>
        <w:jc w:val="both"/>
        <w:rPr>
          <w:rFonts w:ascii="Times New Roman" w:hAnsi="Times New Roman"/>
          <w:sz w:val="28"/>
          <w:szCs w:val="28"/>
        </w:rPr>
      </w:pPr>
      <w:r>
        <w:rPr>
          <w:rFonts w:ascii="Times New Roman" w:hAnsi="Times New Roman"/>
          <w:sz w:val="28"/>
          <w:szCs w:val="28"/>
        </w:rPr>
        <w:t xml:space="preserve">Hiện nay, tình hình dịch bệnh Covid – 19 vẫn diễn biến phức tạp, khó lường, khó dự báo ở nhiều tỉnh, thành phố trong nước như Bắc Giang, Bắc Ninh, TP Hồ Chí Minh, Bình Dương, Nghệ An, Hà Tĩnh…với nhiều chùm ca lây nhiễm trong cộng đồng và lây nhiễm trong các khu công nghiệp, rất khó khăn cho việc kiểm soát các yếu tố nguy cơ. Thời gian gần đây, trong quá trình thực hiện cách ly tại nhà để phòng, chống dịch đã có ngày càng nhiều trường hợp người cách ly tại nhà, khi được xác định mắc bệnh đã làm lây </w:t>
      </w:r>
      <w:proofErr w:type="gramStart"/>
      <w:r>
        <w:rPr>
          <w:rFonts w:ascii="Times New Roman" w:hAnsi="Times New Roman"/>
          <w:sz w:val="28"/>
          <w:szCs w:val="28"/>
        </w:rPr>
        <w:t>lan</w:t>
      </w:r>
      <w:proofErr w:type="gramEnd"/>
      <w:r>
        <w:rPr>
          <w:rFonts w:ascii="Times New Roman" w:hAnsi="Times New Roman"/>
          <w:sz w:val="28"/>
          <w:szCs w:val="28"/>
        </w:rPr>
        <w:t xml:space="preserve"> dịch bệnh cho tất cả những người ở cùng gia đình.</w:t>
      </w:r>
    </w:p>
    <w:p w:rsidR="00923E1D" w:rsidRDefault="00923E1D" w:rsidP="005A483F">
      <w:pPr>
        <w:ind w:firstLine="720"/>
        <w:jc w:val="both"/>
        <w:rPr>
          <w:rFonts w:ascii="Times New Roman" w:hAnsi="Times New Roman"/>
          <w:sz w:val="28"/>
          <w:szCs w:val="28"/>
        </w:rPr>
      </w:pPr>
      <w:r>
        <w:rPr>
          <w:rFonts w:ascii="Times New Roman" w:hAnsi="Times New Roman"/>
          <w:sz w:val="28"/>
          <w:szCs w:val="28"/>
        </w:rPr>
        <w:t>Tình trạng người cách ly tại nhà mắc bệnh trong thời gian cách ly làm lây lan dịch bệnh cho những người ở trong</w:t>
      </w:r>
      <w:r w:rsidR="004405B7">
        <w:rPr>
          <w:rFonts w:ascii="Times New Roman" w:hAnsi="Times New Roman"/>
          <w:sz w:val="28"/>
          <w:szCs w:val="28"/>
        </w:rPr>
        <w:t xml:space="preserve"> cùng gia đình, không những làm phát sinh nhiều ca bệnh (đối tượng F0) mà còn làm phát sinh thêm nhiều đối tượng F1 phải cách ly tập trung  rất vất vả và rất nhiều đối tượng F2 tăng lên  theo cấp số nhân phải cách ly tại nhà gây mất việc làm, thậm chí có thể phải phong tỏa cả một khu dân cư để phòng, chống dịch.</w:t>
      </w:r>
    </w:p>
    <w:p w:rsidR="00175232" w:rsidRDefault="00175232" w:rsidP="000364B4">
      <w:pPr>
        <w:ind w:firstLine="720"/>
        <w:jc w:val="both"/>
        <w:rPr>
          <w:rFonts w:ascii="Times New Roman" w:hAnsi="Times New Roman"/>
          <w:sz w:val="28"/>
          <w:szCs w:val="28"/>
        </w:rPr>
      </w:pPr>
      <w:r>
        <w:rPr>
          <w:rFonts w:ascii="Times New Roman" w:hAnsi="Times New Roman"/>
          <w:sz w:val="28"/>
          <w:szCs w:val="28"/>
        </w:rPr>
        <w:t xml:space="preserve">Kinh nghiệm phòng chống dịch tại tỉnh ta thời gian qua, đã có trường </w:t>
      </w:r>
      <w:proofErr w:type="gramStart"/>
      <w:r>
        <w:rPr>
          <w:rFonts w:ascii="Times New Roman" w:hAnsi="Times New Roman"/>
          <w:sz w:val="28"/>
          <w:szCs w:val="28"/>
        </w:rPr>
        <w:t>hợp  công</w:t>
      </w:r>
      <w:proofErr w:type="gramEnd"/>
      <w:r>
        <w:rPr>
          <w:rFonts w:ascii="Times New Roman" w:hAnsi="Times New Roman"/>
          <w:sz w:val="28"/>
          <w:szCs w:val="28"/>
        </w:rPr>
        <w:t xml:space="preserve"> dân từ tỉnh </w:t>
      </w:r>
      <w:r w:rsidR="00695060">
        <w:rPr>
          <w:rFonts w:ascii="Times New Roman" w:hAnsi="Times New Roman"/>
          <w:sz w:val="28"/>
          <w:szCs w:val="28"/>
        </w:rPr>
        <w:t xml:space="preserve">ngoài trở về, được gia đình chủ động di chuyển đi nơi ở khác, dành riêng nhà cho người được cách ly một mình trong nhà. Khi người được cách ly có kết quả xét nghiệm dương tính với SARS-CoV-2 thì không phải cách ly thêm </w:t>
      </w:r>
      <w:proofErr w:type="gramStart"/>
      <w:r w:rsidR="00695060">
        <w:rPr>
          <w:rFonts w:ascii="Times New Roman" w:hAnsi="Times New Roman"/>
          <w:sz w:val="28"/>
          <w:szCs w:val="28"/>
        </w:rPr>
        <w:t>người  nào</w:t>
      </w:r>
      <w:proofErr w:type="gramEnd"/>
      <w:r w:rsidR="00695060">
        <w:rPr>
          <w:rFonts w:ascii="Times New Roman" w:hAnsi="Times New Roman"/>
          <w:sz w:val="28"/>
          <w:szCs w:val="28"/>
        </w:rPr>
        <w:t xml:space="preserve"> là đối tượng F1; ổ dịch nhanh chóng được xử lý gọn, triệt để, rất ít chi phí, đồng thời không làm ảnh hưởng  đến đời sống của cộng đồng dân cư xung quanh.</w:t>
      </w:r>
    </w:p>
    <w:p w:rsidR="009C0073" w:rsidRDefault="0080766F" w:rsidP="00CC17A9">
      <w:pPr>
        <w:ind w:firstLine="720"/>
        <w:jc w:val="both"/>
        <w:rPr>
          <w:rFonts w:ascii="Times New Roman" w:hAnsi="Times New Roman"/>
          <w:sz w:val="28"/>
          <w:szCs w:val="28"/>
        </w:rPr>
      </w:pPr>
      <w:r>
        <w:rPr>
          <w:rFonts w:ascii="Times New Roman" w:hAnsi="Times New Roman"/>
          <w:sz w:val="28"/>
          <w:szCs w:val="28"/>
        </w:rPr>
        <w:t>Để nhân rộng bài học kinh nghiệm nêu trên, tổ chức sáng tạo việc cách ly tại nhà, hạn chế tối đa phát sinh thêm các đối tượng nguy cơ khó kiểm soát, nhanh chóng xử lý gọn, triệt để các ổ dịch, tiết kiệm chi phí, vật tư, trang thiết bị, nhân lực phòng chống dịch</w:t>
      </w:r>
      <w:r w:rsidR="00112F85">
        <w:rPr>
          <w:rFonts w:ascii="Times New Roman" w:hAnsi="Times New Roman"/>
          <w:sz w:val="28"/>
          <w:szCs w:val="28"/>
        </w:rPr>
        <w:t>.</w:t>
      </w:r>
      <w:r w:rsidR="00445FFA">
        <w:rPr>
          <w:rFonts w:ascii="Times New Roman" w:hAnsi="Times New Roman"/>
          <w:sz w:val="28"/>
          <w:szCs w:val="28"/>
        </w:rPr>
        <w:t xml:space="preserve"> </w:t>
      </w:r>
    </w:p>
    <w:p w:rsidR="00972C0C" w:rsidRDefault="00577D8A" w:rsidP="00F222CD">
      <w:pPr>
        <w:ind w:firstLine="720"/>
        <w:jc w:val="both"/>
        <w:rPr>
          <w:rFonts w:ascii="Times New Roman" w:hAnsi="Times New Roman"/>
          <w:sz w:val="28"/>
          <w:szCs w:val="28"/>
        </w:rPr>
      </w:pPr>
      <w:proofErr w:type="gramStart"/>
      <w:r>
        <w:rPr>
          <w:rFonts w:ascii="Times New Roman" w:hAnsi="Times New Roman"/>
          <w:sz w:val="28"/>
          <w:szCs w:val="28"/>
        </w:rPr>
        <w:t>Thực hiện công văn số 2537/CV-BCĐ ngày 23/6/2021 của BCĐ phòng chống dịch covid – 19 tỉnh Thanh Hóa về việc hướng dẫn thực hiện cách ly tại nhà các đối tượng nguy cơ để phòng</w:t>
      </w:r>
      <w:r w:rsidR="00D22E24">
        <w:rPr>
          <w:rFonts w:ascii="Times New Roman" w:hAnsi="Times New Roman"/>
          <w:sz w:val="28"/>
          <w:szCs w:val="28"/>
        </w:rPr>
        <w:t>,</w:t>
      </w:r>
      <w:r>
        <w:rPr>
          <w:rFonts w:ascii="Times New Roman" w:hAnsi="Times New Roman"/>
          <w:sz w:val="28"/>
          <w:szCs w:val="28"/>
        </w:rPr>
        <w:t xml:space="preserve"> chống dịch Covid -19.</w:t>
      </w:r>
      <w:proofErr w:type="gramEnd"/>
      <w:r w:rsidR="00F222CD">
        <w:rPr>
          <w:rFonts w:ascii="Times New Roman" w:hAnsi="Times New Roman"/>
          <w:sz w:val="28"/>
          <w:szCs w:val="28"/>
        </w:rPr>
        <w:t xml:space="preserve"> </w:t>
      </w:r>
      <w:r w:rsidR="00445FFA">
        <w:rPr>
          <w:rFonts w:ascii="Times New Roman" w:hAnsi="Times New Roman"/>
          <w:sz w:val="28"/>
          <w:szCs w:val="28"/>
        </w:rPr>
        <w:t xml:space="preserve">Trưởng </w:t>
      </w:r>
      <w:r w:rsidR="005A483F" w:rsidRPr="007F5EB4">
        <w:rPr>
          <w:rFonts w:ascii="Times New Roman" w:hAnsi="Times New Roman"/>
          <w:sz w:val="28"/>
          <w:szCs w:val="28"/>
        </w:rPr>
        <w:t xml:space="preserve"> </w:t>
      </w:r>
      <w:r w:rsidR="005A483F">
        <w:rPr>
          <w:rFonts w:ascii="Times New Roman" w:hAnsi="Times New Roman"/>
          <w:sz w:val="28"/>
          <w:szCs w:val="28"/>
        </w:rPr>
        <w:t xml:space="preserve">Ban chỉ đạo phòng chống dịch bệnh covid – 19 xã Khuyến Nông </w:t>
      </w:r>
      <w:r w:rsidR="005A483F" w:rsidRPr="00BD0E2D">
        <w:rPr>
          <w:rFonts w:ascii="Times New Roman" w:hAnsi="Times New Roman"/>
          <w:sz w:val="28"/>
          <w:szCs w:val="28"/>
        </w:rPr>
        <w:t>đ</w:t>
      </w:r>
      <w:r w:rsidR="009C0073">
        <w:rPr>
          <w:rFonts w:ascii="Times New Roman" w:hAnsi="Times New Roman"/>
          <w:sz w:val="28"/>
          <w:szCs w:val="28"/>
        </w:rPr>
        <w:t>ề nghị thành viên BCĐ, tổ giám sát thôn</w:t>
      </w:r>
      <w:r w:rsidR="005A483F">
        <w:rPr>
          <w:rFonts w:ascii="Times New Roman" w:hAnsi="Times New Roman"/>
          <w:sz w:val="28"/>
          <w:szCs w:val="28"/>
        </w:rPr>
        <w:t xml:space="preserve"> và toàn thể nhân dân trong xã tiếp tục</w:t>
      </w:r>
      <w:r w:rsidR="005A483F" w:rsidRPr="00BD0E2D">
        <w:rPr>
          <w:rFonts w:ascii="Times New Roman" w:hAnsi="Times New Roman"/>
          <w:sz w:val="28"/>
          <w:szCs w:val="28"/>
        </w:rPr>
        <w:t xml:space="preserve"> thực hiện </w:t>
      </w:r>
      <w:r w:rsidR="005A483F">
        <w:rPr>
          <w:rFonts w:ascii="Times New Roman" w:hAnsi="Times New Roman"/>
          <w:sz w:val="28"/>
          <w:szCs w:val="28"/>
        </w:rPr>
        <w:t xml:space="preserve">tốt </w:t>
      </w:r>
      <w:r w:rsidR="005A483F" w:rsidRPr="00BD0E2D">
        <w:rPr>
          <w:rFonts w:ascii="Times New Roman" w:hAnsi="Times New Roman"/>
          <w:sz w:val="28"/>
          <w:szCs w:val="28"/>
        </w:rPr>
        <w:t>một số nội dung sau:</w:t>
      </w:r>
    </w:p>
    <w:p w:rsidR="00DE1CD5" w:rsidRDefault="00972C0C" w:rsidP="00972C0C">
      <w:pPr>
        <w:ind w:firstLine="720"/>
        <w:jc w:val="both"/>
        <w:rPr>
          <w:rFonts w:ascii="Times New Roman" w:hAnsi="Times New Roman" w:cs=".VnTime"/>
          <w:sz w:val="28"/>
          <w:szCs w:val="28"/>
        </w:rPr>
      </w:pPr>
      <w:r>
        <w:rPr>
          <w:rFonts w:ascii="Times New Roman" w:hAnsi="Times New Roman"/>
          <w:sz w:val="28"/>
          <w:szCs w:val="28"/>
        </w:rPr>
        <w:t>1.</w:t>
      </w:r>
      <w:r w:rsidR="00DD6EC9">
        <w:rPr>
          <w:rFonts w:ascii="Times New Roman" w:hAnsi="Times New Roman"/>
          <w:sz w:val="28"/>
          <w:szCs w:val="28"/>
        </w:rPr>
        <w:t xml:space="preserve"> </w:t>
      </w:r>
      <w:r w:rsidR="00DE1CD5" w:rsidRPr="00972C0C">
        <w:rPr>
          <w:rFonts w:ascii="Times New Roman" w:hAnsi="Times New Roman"/>
          <w:sz w:val="28"/>
          <w:szCs w:val="28"/>
        </w:rPr>
        <w:t>Thôn tr</w:t>
      </w:r>
      <w:r w:rsidR="00DE1CD5" w:rsidRPr="00972C0C">
        <w:rPr>
          <w:rFonts w:ascii="Times New Roman" w:hAnsi="Times New Roman" w:cs="Arial"/>
          <w:sz w:val="28"/>
          <w:szCs w:val="28"/>
        </w:rPr>
        <w:t>ưở</w:t>
      </w:r>
      <w:r w:rsidR="00DE1CD5" w:rsidRPr="00972C0C">
        <w:rPr>
          <w:rFonts w:ascii="Times New Roman" w:hAnsi="Times New Roman" w:cs=".VnTime"/>
          <w:sz w:val="28"/>
          <w:szCs w:val="28"/>
        </w:rPr>
        <w:t xml:space="preserve">ng 9 thôn </w:t>
      </w:r>
      <w:r w:rsidRPr="00972C0C">
        <w:rPr>
          <w:rFonts w:ascii="Times New Roman" w:hAnsi="Times New Roman"/>
          <w:sz w:val="28"/>
          <w:szCs w:val="28"/>
        </w:rPr>
        <w:t>t</w:t>
      </w:r>
      <w:r w:rsidR="00DE1CD5" w:rsidRPr="00972C0C">
        <w:rPr>
          <w:rFonts w:ascii="Times New Roman" w:hAnsi="Times New Roman"/>
          <w:sz w:val="28"/>
          <w:szCs w:val="28"/>
        </w:rPr>
        <w:t>i</w:t>
      </w:r>
      <w:r w:rsidR="00DE1CD5" w:rsidRPr="00972C0C">
        <w:rPr>
          <w:rFonts w:ascii="Times New Roman" w:hAnsi="Times New Roman" w:cs="Arial"/>
          <w:sz w:val="28"/>
          <w:szCs w:val="28"/>
        </w:rPr>
        <w:t>ế</w:t>
      </w:r>
      <w:r w:rsidR="00DE1CD5" w:rsidRPr="00972C0C">
        <w:rPr>
          <w:rFonts w:ascii="Times New Roman" w:hAnsi="Times New Roman" w:cs=".VnTime"/>
          <w:sz w:val="28"/>
          <w:szCs w:val="28"/>
        </w:rPr>
        <w:t>p t</w:t>
      </w:r>
      <w:r w:rsidR="00DE1CD5" w:rsidRPr="00972C0C">
        <w:rPr>
          <w:rFonts w:ascii="Times New Roman" w:hAnsi="Times New Roman" w:cs="Arial"/>
          <w:sz w:val="28"/>
          <w:szCs w:val="28"/>
        </w:rPr>
        <w:t>ụ</w:t>
      </w:r>
      <w:r w:rsidR="00DE1CD5" w:rsidRPr="00972C0C">
        <w:rPr>
          <w:rFonts w:ascii="Times New Roman" w:hAnsi="Times New Roman" w:cs=".VnTime"/>
          <w:sz w:val="28"/>
          <w:szCs w:val="28"/>
        </w:rPr>
        <w:t>c r</w:t>
      </w:r>
      <w:r w:rsidR="00DE1CD5" w:rsidRPr="00972C0C">
        <w:rPr>
          <w:rFonts w:ascii="Times New Roman" w:hAnsi="Times New Roman" w:cs="Arial"/>
          <w:sz w:val="28"/>
          <w:szCs w:val="28"/>
        </w:rPr>
        <w:t>à</w:t>
      </w:r>
      <w:r w:rsidR="00DE1CD5" w:rsidRPr="00972C0C">
        <w:rPr>
          <w:rFonts w:ascii="Times New Roman" w:hAnsi="Times New Roman" w:cs=".VnTime"/>
          <w:sz w:val="28"/>
          <w:szCs w:val="28"/>
        </w:rPr>
        <w:t xml:space="preserve"> soát, th</w:t>
      </w:r>
      <w:r w:rsidR="00DE1CD5" w:rsidRPr="00972C0C">
        <w:rPr>
          <w:rFonts w:ascii="Times New Roman" w:hAnsi="Times New Roman" w:cs="Arial"/>
          <w:sz w:val="28"/>
          <w:szCs w:val="28"/>
        </w:rPr>
        <w:t>ố</w:t>
      </w:r>
      <w:r w:rsidR="00DE1CD5" w:rsidRPr="00972C0C">
        <w:rPr>
          <w:rFonts w:ascii="Times New Roman" w:hAnsi="Times New Roman" w:cs=".VnTime"/>
          <w:sz w:val="28"/>
          <w:szCs w:val="28"/>
        </w:rPr>
        <w:t>ng kê, l</w:t>
      </w:r>
      <w:r w:rsidR="00DE1CD5" w:rsidRPr="00972C0C">
        <w:rPr>
          <w:rFonts w:ascii="Times New Roman" w:hAnsi="Times New Roman" w:cs="Arial"/>
          <w:sz w:val="28"/>
          <w:szCs w:val="28"/>
        </w:rPr>
        <w:t>ậ</w:t>
      </w:r>
      <w:r w:rsidR="00DE1CD5" w:rsidRPr="00972C0C">
        <w:rPr>
          <w:rFonts w:ascii="Times New Roman" w:hAnsi="Times New Roman" w:cs=".VnTime"/>
          <w:sz w:val="28"/>
          <w:szCs w:val="28"/>
        </w:rPr>
        <w:t>p danh sách t</w:t>
      </w:r>
      <w:r w:rsidR="00DE1CD5" w:rsidRPr="00972C0C">
        <w:rPr>
          <w:rFonts w:ascii="Times New Roman" w:hAnsi="Times New Roman" w:cs="Arial"/>
          <w:sz w:val="28"/>
          <w:szCs w:val="28"/>
        </w:rPr>
        <w:t>ấ</w:t>
      </w:r>
      <w:r w:rsidR="00DE1CD5" w:rsidRPr="00972C0C">
        <w:rPr>
          <w:rFonts w:ascii="Times New Roman" w:hAnsi="Times New Roman" w:cs=".VnTime"/>
          <w:sz w:val="28"/>
          <w:szCs w:val="28"/>
        </w:rPr>
        <w:t>t c</w:t>
      </w:r>
      <w:r w:rsidR="00DE1CD5" w:rsidRPr="00972C0C">
        <w:rPr>
          <w:rFonts w:ascii="Times New Roman" w:hAnsi="Times New Roman" w:cs="Arial"/>
          <w:sz w:val="28"/>
          <w:szCs w:val="28"/>
        </w:rPr>
        <w:t>ả</w:t>
      </w:r>
      <w:r w:rsidR="00DE1CD5" w:rsidRPr="00972C0C">
        <w:rPr>
          <w:rFonts w:ascii="Times New Roman" w:hAnsi="Times New Roman" w:cs=".VnTime"/>
          <w:sz w:val="28"/>
          <w:szCs w:val="28"/>
        </w:rPr>
        <w:t xml:space="preserve"> nh</w:t>
      </w:r>
      <w:r w:rsidR="00DE1CD5" w:rsidRPr="00972C0C">
        <w:rPr>
          <w:rFonts w:ascii="Times New Roman" w:hAnsi="Times New Roman" w:cs="Arial"/>
          <w:sz w:val="28"/>
          <w:szCs w:val="28"/>
        </w:rPr>
        <w:t>ữ</w:t>
      </w:r>
      <w:r w:rsidR="00DE1CD5" w:rsidRPr="00972C0C">
        <w:rPr>
          <w:rFonts w:ascii="Times New Roman" w:hAnsi="Times New Roman" w:cs=".VnTime"/>
          <w:sz w:val="28"/>
          <w:szCs w:val="28"/>
        </w:rPr>
        <w:t>ng ng</w:t>
      </w:r>
      <w:r w:rsidR="00DE1CD5" w:rsidRPr="00972C0C">
        <w:rPr>
          <w:rFonts w:ascii="Times New Roman" w:hAnsi="Times New Roman" w:cs="Arial"/>
          <w:sz w:val="28"/>
          <w:szCs w:val="28"/>
        </w:rPr>
        <w:t>ườ</w:t>
      </w:r>
      <w:r w:rsidR="00DE1CD5" w:rsidRPr="00972C0C">
        <w:rPr>
          <w:rFonts w:ascii="Times New Roman" w:hAnsi="Times New Roman" w:cs=".VnTime"/>
          <w:sz w:val="28"/>
          <w:szCs w:val="28"/>
        </w:rPr>
        <w:t xml:space="preserve">i </w:t>
      </w:r>
      <w:r w:rsidR="00DE1CD5" w:rsidRPr="00972C0C">
        <w:rPr>
          <w:rFonts w:ascii="Times New Roman" w:hAnsi="Times New Roman" w:cs="Arial"/>
          <w:sz w:val="28"/>
          <w:szCs w:val="28"/>
        </w:rPr>
        <w:t>đị</w:t>
      </w:r>
      <w:r w:rsidR="00DE1CD5" w:rsidRPr="00972C0C">
        <w:rPr>
          <w:rFonts w:ascii="Times New Roman" w:hAnsi="Times New Roman" w:cs=".VnTime"/>
          <w:sz w:val="28"/>
          <w:szCs w:val="28"/>
        </w:rPr>
        <w:t>a ph</w:t>
      </w:r>
      <w:r w:rsidR="00DE1CD5" w:rsidRPr="00972C0C">
        <w:rPr>
          <w:rFonts w:ascii="Times New Roman" w:hAnsi="Times New Roman" w:cs="Arial"/>
          <w:sz w:val="28"/>
          <w:szCs w:val="28"/>
        </w:rPr>
        <w:t>ươ</w:t>
      </w:r>
      <w:r w:rsidR="00DE1CD5" w:rsidRPr="00972C0C">
        <w:rPr>
          <w:rFonts w:ascii="Times New Roman" w:hAnsi="Times New Roman" w:cs=".VnTime"/>
          <w:sz w:val="28"/>
          <w:szCs w:val="28"/>
        </w:rPr>
        <w:t xml:space="preserve">ng </w:t>
      </w:r>
      <w:r w:rsidR="00DE1CD5" w:rsidRPr="00972C0C">
        <w:rPr>
          <w:rFonts w:ascii="Times New Roman" w:hAnsi="Times New Roman" w:cs="Arial"/>
          <w:sz w:val="28"/>
          <w:szCs w:val="28"/>
        </w:rPr>
        <w:t>đ</w:t>
      </w:r>
      <w:r w:rsidR="00DE1CD5" w:rsidRPr="00972C0C">
        <w:rPr>
          <w:rFonts w:ascii="Times New Roman" w:hAnsi="Times New Roman" w:cs=".VnTime"/>
          <w:sz w:val="28"/>
          <w:szCs w:val="28"/>
        </w:rPr>
        <w:t>ang h</w:t>
      </w:r>
      <w:r w:rsidR="00DE1CD5" w:rsidRPr="00972C0C">
        <w:rPr>
          <w:rFonts w:ascii="Times New Roman" w:hAnsi="Times New Roman" w:cs="Arial"/>
          <w:sz w:val="28"/>
          <w:szCs w:val="28"/>
        </w:rPr>
        <w:t>ọ</w:t>
      </w:r>
      <w:r w:rsidR="00DE1CD5" w:rsidRPr="00972C0C">
        <w:rPr>
          <w:rFonts w:ascii="Times New Roman" w:hAnsi="Times New Roman" w:cs=".VnTime"/>
          <w:sz w:val="28"/>
          <w:szCs w:val="28"/>
        </w:rPr>
        <w:t>c t</w:t>
      </w:r>
      <w:r w:rsidR="00DE1CD5" w:rsidRPr="00972C0C">
        <w:rPr>
          <w:rFonts w:ascii="Times New Roman" w:hAnsi="Times New Roman" w:cs="Arial"/>
          <w:sz w:val="28"/>
          <w:szCs w:val="28"/>
        </w:rPr>
        <w:t>ậ</w:t>
      </w:r>
      <w:r w:rsidR="00DE1CD5" w:rsidRPr="00972C0C">
        <w:rPr>
          <w:rFonts w:ascii="Times New Roman" w:hAnsi="Times New Roman" w:cs=".VnTime"/>
          <w:sz w:val="28"/>
          <w:szCs w:val="28"/>
        </w:rPr>
        <w:t>p</w:t>
      </w:r>
      <w:r w:rsidR="005351D8">
        <w:rPr>
          <w:rFonts w:ascii="Times New Roman" w:hAnsi="Times New Roman" w:cs=".VnTime"/>
          <w:sz w:val="28"/>
          <w:szCs w:val="28"/>
        </w:rPr>
        <w:t>, sinh sống, làm việc, du lịch, khám chữa bệnh, ….ở các tỉnh, thành phố khác và nước ngoài theo hướng dẫn tại công văn số 1971/CV-BCĐ</w:t>
      </w:r>
      <w:r w:rsidR="00C33AEC">
        <w:rPr>
          <w:rFonts w:ascii="Times New Roman" w:hAnsi="Times New Roman" w:cs=".VnTime"/>
          <w:sz w:val="28"/>
          <w:szCs w:val="28"/>
        </w:rPr>
        <w:t xml:space="preserve"> ngày 23/5/2021 của BCĐ phòng chống dịch covid – 19 tỉnh về việc triển khai quyết liệt công tác phòng chống dịch covid – 19 trong bối cảnh đã có ca bệnh trong cộng đồng trên địa </w:t>
      </w:r>
      <w:r w:rsidR="00C33AEC">
        <w:rPr>
          <w:rFonts w:ascii="Times New Roman" w:hAnsi="Times New Roman" w:cs=".VnTime"/>
          <w:sz w:val="28"/>
          <w:szCs w:val="28"/>
        </w:rPr>
        <w:lastRenderedPageBreak/>
        <w:t>bàn tỉnh. Chủ động giám sát, nắm bắt từ xa, từ sớm thông tin về lịch sử đi lại, tiếp xúc của những người ở các tỉnh, thành phố khác có ý định trở về địa phương.</w:t>
      </w:r>
    </w:p>
    <w:p w:rsidR="00AC0DCE" w:rsidRDefault="00AC0DCE" w:rsidP="00972C0C">
      <w:pPr>
        <w:ind w:firstLine="720"/>
        <w:jc w:val="both"/>
        <w:rPr>
          <w:rFonts w:ascii="Times New Roman" w:hAnsi="Times New Roman" w:cs=".VnTime"/>
          <w:sz w:val="28"/>
          <w:szCs w:val="28"/>
        </w:rPr>
      </w:pPr>
      <w:r>
        <w:rPr>
          <w:rFonts w:ascii="Times New Roman" w:hAnsi="Times New Roman" w:cs=".VnTime"/>
          <w:sz w:val="28"/>
          <w:szCs w:val="28"/>
        </w:rPr>
        <w:t xml:space="preserve">Đảm bảo triệt để  tất cả 100% </w:t>
      </w:r>
      <w:r w:rsidR="00730B43">
        <w:rPr>
          <w:rFonts w:ascii="Times New Roman" w:hAnsi="Times New Roman" w:cs=".VnTime"/>
          <w:sz w:val="28"/>
          <w:szCs w:val="28"/>
        </w:rPr>
        <w:t xml:space="preserve"> những người trở về từ các tỉnh</w:t>
      </w:r>
      <w:r w:rsidR="0030096E">
        <w:rPr>
          <w:rFonts w:ascii="Times New Roman" w:hAnsi="Times New Roman" w:cs=".VnTime"/>
          <w:sz w:val="28"/>
          <w:szCs w:val="28"/>
        </w:rPr>
        <w:t xml:space="preserve">, thành phố phải thực </w:t>
      </w:r>
      <w:r w:rsidR="006473B2">
        <w:rPr>
          <w:rFonts w:ascii="Times New Roman" w:hAnsi="Times New Roman" w:cs=".VnTime"/>
          <w:sz w:val="28"/>
          <w:szCs w:val="28"/>
        </w:rPr>
        <w:t>hiện</w:t>
      </w:r>
      <w:r w:rsidR="0065280F">
        <w:rPr>
          <w:rFonts w:ascii="Times New Roman" w:hAnsi="Times New Roman" w:cs=".VnTime"/>
          <w:sz w:val="28"/>
          <w:szCs w:val="28"/>
        </w:rPr>
        <w:t xml:space="preserve"> khai báo y tế và thực hiện các biện pháp phòng chống dịch theo quy định, tuyệt đối không để lọt, bỏ sót các đối tượng nguy cơ cần phải cách ly y tế. Đẩy mạnh tuyên truyền hướng dẫn</w:t>
      </w:r>
      <w:r w:rsidR="00360953">
        <w:rPr>
          <w:rFonts w:ascii="Times New Roman" w:hAnsi="Times New Roman" w:cs=".VnTime"/>
          <w:sz w:val="28"/>
          <w:szCs w:val="28"/>
        </w:rPr>
        <w:t xml:space="preserve"> và gắn trách</w:t>
      </w:r>
      <w:r w:rsidR="0065280F">
        <w:rPr>
          <w:rFonts w:ascii="Times New Roman" w:hAnsi="Times New Roman" w:cs=".VnTime"/>
          <w:sz w:val="28"/>
          <w:szCs w:val="28"/>
        </w:rPr>
        <w:t xml:space="preserve"> nhiệm</w:t>
      </w:r>
      <w:r w:rsidR="0053058E">
        <w:rPr>
          <w:rFonts w:ascii="Times New Roman" w:hAnsi="Times New Roman" w:cs=".VnTime"/>
          <w:sz w:val="28"/>
          <w:szCs w:val="28"/>
        </w:rPr>
        <w:t xml:space="preserve"> của các gia đình có người từ các tỉnh, thành phố khác trong công tác phòng, chống dịch; gia đình phải thông báo các biện pháp </w:t>
      </w:r>
      <w:proofErr w:type="gramStart"/>
      <w:r w:rsidR="0053058E">
        <w:rPr>
          <w:rFonts w:ascii="Times New Roman" w:hAnsi="Times New Roman" w:cs=".VnTime"/>
          <w:sz w:val="28"/>
          <w:szCs w:val="28"/>
        </w:rPr>
        <w:t>theo</w:t>
      </w:r>
      <w:proofErr w:type="gramEnd"/>
      <w:r w:rsidR="0053058E">
        <w:rPr>
          <w:rFonts w:ascii="Times New Roman" w:hAnsi="Times New Roman" w:cs=".VnTime"/>
          <w:sz w:val="28"/>
          <w:szCs w:val="28"/>
        </w:rPr>
        <w:t xml:space="preserve"> dõi, cách ly y tế sẽ được thực hiện cho người thân trước khi trở về địa phương.</w:t>
      </w:r>
    </w:p>
    <w:p w:rsidR="0053058E" w:rsidRDefault="00743758" w:rsidP="00972C0C">
      <w:pPr>
        <w:ind w:firstLine="720"/>
        <w:jc w:val="both"/>
        <w:rPr>
          <w:rFonts w:ascii="Times New Roman" w:hAnsi="Times New Roman" w:cs=".VnTime"/>
          <w:sz w:val="28"/>
          <w:szCs w:val="28"/>
        </w:rPr>
      </w:pPr>
      <w:r>
        <w:rPr>
          <w:rFonts w:ascii="Times New Roman" w:hAnsi="Times New Roman" w:cs=".VnTime"/>
          <w:sz w:val="28"/>
          <w:szCs w:val="28"/>
        </w:rPr>
        <w:t xml:space="preserve">2. Trạm y tế xã chủ động hướng dẫn, </w:t>
      </w:r>
      <w:r w:rsidR="00C247FD">
        <w:rPr>
          <w:rFonts w:ascii="Times New Roman" w:hAnsi="Times New Roman" w:cs=".VnTime"/>
          <w:sz w:val="28"/>
          <w:szCs w:val="28"/>
        </w:rPr>
        <w:t xml:space="preserve">có sự chuẩn bị từ trước các điều kiện cần thiết cho việc cách ly tại nhà của các đối tượng, đảm bảo những người cách ly tại nhà thực hiện tốt việc cách ly theo quy định, không làm lây lan </w:t>
      </w:r>
      <w:proofErr w:type="gramStart"/>
      <w:r w:rsidR="00C247FD">
        <w:rPr>
          <w:rFonts w:ascii="Times New Roman" w:hAnsi="Times New Roman" w:cs=".VnTime"/>
          <w:sz w:val="28"/>
          <w:szCs w:val="28"/>
        </w:rPr>
        <w:t>cho  những</w:t>
      </w:r>
      <w:proofErr w:type="gramEnd"/>
      <w:r w:rsidR="00C247FD">
        <w:rPr>
          <w:rFonts w:ascii="Times New Roman" w:hAnsi="Times New Roman" w:cs=".VnTime"/>
          <w:sz w:val="28"/>
          <w:szCs w:val="28"/>
        </w:rPr>
        <w:t xml:space="preserve"> người trong gi</w:t>
      </w:r>
      <w:r w:rsidR="004A6982">
        <w:rPr>
          <w:rFonts w:ascii="Times New Roman" w:hAnsi="Times New Roman" w:cs=".VnTime"/>
          <w:sz w:val="28"/>
          <w:szCs w:val="28"/>
        </w:rPr>
        <w:t>a đình và lây lan cho cộng đồng.</w:t>
      </w:r>
    </w:p>
    <w:p w:rsidR="000355D3" w:rsidRDefault="00AF79BF" w:rsidP="00972C0C">
      <w:pPr>
        <w:ind w:firstLine="720"/>
        <w:jc w:val="both"/>
        <w:rPr>
          <w:rFonts w:ascii="Times New Roman" w:hAnsi="Times New Roman" w:cs=".VnTime"/>
          <w:sz w:val="28"/>
          <w:szCs w:val="28"/>
        </w:rPr>
      </w:pPr>
      <w:proofErr w:type="gramStart"/>
      <w:r>
        <w:rPr>
          <w:rFonts w:ascii="Times New Roman" w:hAnsi="Times New Roman" w:cs=".VnTime"/>
          <w:sz w:val="28"/>
          <w:szCs w:val="28"/>
        </w:rPr>
        <w:t xml:space="preserve">Thành viên BCĐ, tổ giám sát thôn phải tăng cường tuyên truyền, vận động và triển khai các biện pháp cụ thể, phù hợp với từng đối tượng </w:t>
      </w:r>
      <w:r w:rsidR="00A272C8">
        <w:rPr>
          <w:rFonts w:ascii="Times New Roman" w:hAnsi="Times New Roman" w:cs=".VnTime"/>
          <w:sz w:val="28"/>
          <w:szCs w:val="28"/>
        </w:rPr>
        <w:t>nguy cơ.</w:t>
      </w:r>
      <w:proofErr w:type="gramEnd"/>
      <w:r w:rsidR="00A272C8">
        <w:rPr>
          <w:rFonts w:ascii="Times New Roman" w:hAnsi="Times New Roman" w:cs=".VnTime"/>
          <w:sz w:val="28"/>
          <w:szCs w:val="28"/>
        </w:rPr>
        <w:t xml:space="preserve"> </w:t>
      </w:r>
      <w:r w:rsidR="00750F04">
        <w:rPr>
          <w:rFonts w:ascii="Times New Roman" w:hAnsi="Times New Roman" w:cs=".VnTime"/>
          <w:sz w:val="28"/>
          <w:szCs w:val="28"/>
        </w:rPr>
        <w:t xml:space="preserve">Tuyên truyền, vận động, động viên, hướng dẫn gia đình có người cách ly chủ động sắp xếp, di chuyển người trong gia đình đến chỗ ở tạm thời khác, hoặc bố trí ở nơi phù hợp </w:t>
      </w:r>
      <w:r w:rsidR="00E70EBF">
        <w:rPr>
          <w:rFonts w:ascii="Times New Roman" w:hAnsi="Times New Roman" w:cs=".VnTime"/>
          <w:sz w:val="28"/>
          <w:szCs w:val="28"/>
        </w:rPr>
        <w:t xml:space="preserve">để </w:t>
      </w:r>
      <w:r w:rsidR="00E70EBF" w:rsidRPr="003A0713">
        <w:rPr>
          <w:rFonts w:ascii="Times New Roman" w:hAnsi="Times New Roman" w:cs=".VnTime"/>
          <w:b/>
          <w:sz w:val="28"/>
          <w:szCs w:val="28"/>
        </w:rPr>
        <w:t>có</w:t>
      </w:r>
      <w:r w:rsidR="00E70EBF">
        <w:rPr>
          <w:rFonts w:ascii="Times New Roman" w:hAnsi="Times New Roman" w:cs=".VnTime"/>
          <w:sz w:val="28"/>
          <w:szCs w:val="28"/>
        </w:rPr>
        <w:t xml:space="preserve"> </w:t>
      </w:r>
      <w:r w:rsidR="00E70EBF" w:rsidRPr="003A0713">
        <w:rPr>
          <w:rFonts w:ascii="Times New Roman" w:hAnsi="Times New Roman" w:cs=".VnTime"/>
          <w:b/>
          <w:sz w:val="28"/>
          <w:szCs w:val="28"/>
        </w:rPr>
        <w:t>chỗ ở riêng cho người cách l</w:t>
      </w:r>
      <w:r w:rsidR="00A522D9">
        <w:rPr>
          <w:rFonts w:ascii="Times New Roman" w:hAnsi="Times New Roman" w:cs=".VnTime"/>
          <w:b/>
          <w:sz w:val="28"/>
          <w:szCs w:val="28"/>
        </w:rPr>
        <w:t>y,</w:t>
      </w:r>
      <w:r w:rsidR="00A522D9" w:rsidRPr="00A522D9">
        <w:rPr>
          <w:rFonts w:ascii="Times New Roman" w:hAnsi="Times New Roman" w:cs=".VnTime"/>
          <w:sz w:val="28"/>
          <w:szCs w:val="28"/>
        </w:rPr>
        <w:t xml:space="preserve"> v</w:t>
      </w:r>
      <w:r w:rsidR="00A522D9">
        <w:rPr>
          <w:rFonts w:ascii="Times New Roman" w:hAnsi="Times New Roman" w:cs=".VnTime"/>
          <w:sz w:val="28"/>
          <w:szCs w:val="28"/>
        </w:rPr>
        <w:t xml:space="preserve">ới các nhu yếu phẩm và các điều kiện cần thiết khác được chuẩn bị sẵn sàng từ trước cho người được cách ly, đảm bảo người được cách ly tại nhà thực hiện tốt nhất các biện pháp </w:t>
      </w:r>
      <w:r w:rsidR="00CB7A72">
        <w:rPr>
          <w:rFonts w:ascii="Times New Roman" w:hAnsi="Times New Roman" w:cs=".VnTime"/>
          <w:sz w:val="28"/>
          <w:szCs w:val="28"/>
        </w:rPr>
        <w:t>phòng ngừa lây nhiễm trong quá trình cách ly.</w:t>
      </w:r>
    </w:p>
    <w:p w:rsidR="003026E8" w:rsidRDefault="003026E8" w:rsidP="00972C0C">
      <w:pPr>
        <w:ind w:firstLine="720"/>
        <w:jc w:val="both"/>
        <w:rPr>
          <w:rFonts w:ascii="Times New Roman" w:hAnsi="Times New Roman" w:cs=".VnTime"/>
          <w:sz w:val="28"/>
          <w:szCs w:val="28"/>
        </w:rPr>
      </w:pPr>
      <w:r>
        <w:rPr>
          <w:rFonts w:ascii="Times New Roman" w:hAnsi="Times New Roman" w:cs=".VnTime"/>
          <w:sz w:val="28"/>
          <w:szCs w:val="28"/>
        </w:rPr>
        <w:t>3. Việc cách ly tại nhà của các đối tượng phải đặt dưới sự kiểm tra, giám sát liên tục của BCĐ phòng chống dịch và tổ giám sát cộng đồng cấp thôn. Yêu cầu người cách ly không được ra khỏi nhà trong thời gian cách ly (trừ trường hợp khám chữa bệnh, thực hiện theo hướng dẫn của cơ qua</w:t>
      </w:r>
      <w:r w:rsidR="00D15C94">
        <w:rPr>
          <w:rFonts w:ascii="Times New Roman" w:hAnsi="Times New Roman" w:cs=".VnTime"/>
          <w:sz w:val="28"/>
          <w:szCs w:val="28"/>
        </w:rPr>
        <w:t>n y tế); đồng thời hạn chế tối đ</w:t>
      </w:r>
      <w:r>
        <w:rPr>
          <w:rFonts w:ascii="Times New Roman" w:hAnsi="Times New Roman" w:cs=".VnTime"/>
          <w:sz w:val="28"/>
          <w:szCs w:val="28"/>
        </w:rPr>
        <w:t>a việc tiếp xúc với người cách ly, giữ khoảng cách tối thiểu 2m khi cần phải tiếp xúc, tuyệt đối không ăn cùng mâm, ở cùng phòng với người cách ly.</w:t>
      </w:r>
    </w:p>
    <w:p w:rsidR="00477A8B" w:rsidRDefault="003026E8" w:rsidP="00972C0C">
      <w:pPr>
        <w:ind w:firstLine="720"/>
        <w:jc w:val="both"/>
        <w:rPr>
          <w:rFonts w:ascii="Times New Roman" w:hAnsi="Times New Roman" w:cs=".VnTime"/>
          <w:sz w:val="28"/>
          <w:szCs w:val="28"/>
        </w:rPr>
      </w:pPr>
      <w:r>
        <w:rPr>
          <w:rFonts w:ascii="Times New Roman" w:hAnsi="Times New Roman" w:cs=".VnTime"/>
          <w:sz w:val="28"/>
          <w:szCs w:val="28"/>
        </w:rPr>
        <w:t xml:space="preserve">Mỗi công dân khi </w:t>
      </w:r>
      <w:proofErr w:type="gramStart"/>
      <w:r>
        <w:rPr>
          <w:rFonts w:ascii="Times New Roman" w:hAnsi="Times New Roman" w:cs=".VnTime"/>
          <w:sz w:val="28"/>
          <w:szCs w:val="28"/>
        </w:rPr>
        <w:t>thực  hiện</w:t>
      </w:r>
      <w:proofErr w:type="gramEnd"/>
      <w:r>
        <w:rPr>
          <w:rFonts w:ascii="Times New Roman" w:hAnsi="Times New Roman" w:cs=".VnTime"/>
          <w:sz w:val="28"/>
          <w:szCs w:val="28"/>
        </w:rPr>
        <w:t xml:space="preserve"> cách ly</w:t>
      </w:r>
      <w:r w:rsidR="00976D08">
        <w:rPr>
          <w:rFonts w:ascii="Times New Roman" w:hAnsi="Times New Roman" w:cs=".VnTime"/>
          <w:sz w:val="28"/>
          <w:szCs w:val="28"/>
        </w:rPr>
        <w:t xml:space="preserve"> đều có quyết định cách ly, kèm theo bản cam kết của công dân và gia đình có công dân cam kết thực hiện nghiêm các biện pháp cách ly y tế tại nhà của BCĐ xã.</w:t>
      </w:r>
    </w:p>
    <w:p w:rsidR="003026E8" w:rsidRDefault="00976D08" w:rsidP="00972C0C">
      <w:pPr>
        <w:ind w:firstLine="720"/>
        <w:jc w:val="both"/>
        <w:rPr>
          <w:rFonts w:ascii="Times New Roman" w:hAnsi="Times New Roman" w:cs=".VnTime"/>
          <w:sz w:val="28"/>
          <w:szCs w:val="28"/>
        </w:rPr>
      </w:pPr>
      <w:r>
        <w:rPr>
          <w:rFonts w:ascii="Times New Roman" w:hAnsi="Times New Roman" w:cs=".VnTime"/>
          <w:sz w:val="28"/>
          <w:szCs w:val="28"/>
        </w:rPr>
        <w:t>Trạm y tế xã và Tổ giám sát thôn thường xuyên kiểm tra, giám sát việc</w:t>
      </w:r>
      <w:r w:rsidR="00ED2578">
        <w:rPr>
          <w:rFonts w:ascii="Times New Roman" w:hAnsi="Times New Roman" w:cs=".VnTime"/>
          <w:sz w:val="28"/>
          <w:szCs w:val="28"/>
        </w:rPr>
        <w:t xml:space="preserve"> thực hiện cách ly tại nhà của các đối tượng, xử lý nghiêm các trường hợp </w:t>
      </w:r>
      <w:proofErr w:type="gramStart"/>
      <w:r w:rsidR="00ED2578">
        <w:rPr>
          <w:rFonts w:ascii="Times New Roman" w:hAnsi="Times New Roman" w:cs=".VnTime"/>
          <w:sz w:val="28"/>
          <w:szCs w:val="28"/>
        </w:rPr>
        <w:t>vi</w:t>
      </w:r>
      <w:proofErr w:type="gramEnd"/>
      <w:r w:rsidR="00ED2578">
        <w:rPr>
          <w:rFonts w:ascii="Times New Roman" w:hAnsi="Times New Roman" w:cs=".VnTime"/>
          <w:sz w:val="28"/>
          <w:szCs w:val="28"/>
        </w:rPr>
        <w:t xml:space="preserve"> phạm theo quy định.</w:t>
      </w:r>
    </w:p>
    <w:p w:rsidR="00ED2578" w:rsidRPr="003A0713" w:rsidRDefault="00ED2578" w:rsidP="00972C0C">
      <w:pPr>
        <w:ind w:firstLine="720"/>
        <w:jc w:val="both"/>
        <w:rPr>
          <w:rFonts w:ascii="Times New Roman" w:hAnsi="Times New Roman"/>
          <w:sz w:val="28"/>
          <w:szCs w:val="28"/>
        </w:rPr>
      </w:pPr>
    </w:p>
    <w:p w:rsidR="005A483F" w:rsidRPr="00222A2F" w:rsidRDefault="005A483F" w:rsidP="005A483F">
      <w:pPr>
        <w:jc w:val="both"/>
        <w:rPr>
          <w:rFonts w:ascii="Times New Roman" w:hAnsi="Times New Roman"/>
          <w:b/>
          <w:sz w:val="28"/>
          <w:szCs w:val="28"/>
        </w:rPr>
      </w:pPr>
      <w:r w:rsidRPr="00222A2F">
        <w:rPr>
          <w:rFonts w:ascii="Times New Roman" w:hAnsi="Times New Roman"/>
          <w:b/>
          <w:sz w:val="28"/>
          <w:szCs w:val="28"/>
        </w:rPr>
        <w:t xml:space="preserve"> </w:t>
      </w:r>
      <w:r w:rsidR="00477A8B">
        <w:rPr>
          <w:rFonts w:ascii="Times New Roman" w:hAnsi="Times New Roman"/>
          <w:b/>
          <w:sz w:val="28"/>
          <w:szCs w:val="28"/>
        </w:rPr>
        <w:t xml:space="preserve"> </w:t>
      </w:r>
      <w:r w:rsidRPr="00477A8B">
        <w:rPr>
          <w:rFonts w:ascii="Times New Roman" w:hAnsi="Times New Roman"/>
          <w:b/>
        </w:rPr>
        <w:t xml:space="preserve"> </w:t>
      </w:r>
      <w:r w:rsidR="00477A8B">
        <w:rPr>
          <w:rFonts w:ascii="Times New Roman" w:hAnsi="Times New Roman"/>
          <w:b/>
        </w:rPr>
        <w:t xml:space="preserve">    </w:t>
      </w:r>
      <w:r w:rsidRPr="00477A8B">
        <w:rPr>
          <w:rFonts w:ascii="Times New Roman" w:hAnsi="Times New Roman"/>
          <w:b/>
        </w:rPr>
        <w:t xml:space="preserve">Nơi nhận:   </w:t>
      </w:r>
      <w:r w:rsidRPr="00222A2F">
        <w:rPr>
          <w:rFonts w:ascii="Times New Roman" w:hAnsi="Times New Roman"/>
          <w:b/>
          <w:sz w:val="28"/>
          <w:szCs w:val="28"/>
        </w:rPr>
        <w:t xml:space="preserve">                                                             T.M BAN CHỈ ĐẠO</w:t>
      </w:r>
    </w:p>
    <w:p w:rsidR="005A483F" w:rsidRPr="00222A2F" w:rsidRDefault="00ED2578" w:rsidP="005A483F">
      <w:pPr>
        <w:pStyle w:val="ListParagraph"/>
        <w:numPr>
          <w:ilvl w:val="0"/>
          <w:numId w:val="1"/>
        </w:numPr>
        <w:jc w:val="both"/>
        <w:rPr>
          <w:rFonts w:ascii="Times New Roman" w:hAnsi="Times New Roman"/>
          <w:b/>
          <w:sz w:val="28"/>
          <w:szCs w:val="28"/>
        </w:rPr>
      </w:pPr>
      <w:r>
        <w:rPr>
          <w:rFonts w:ascii="Times New Roman" w:hAnsi="Times New Roman"/>
        </w:rPr>
        <w:t>9 thôn</w:t>
      </w:r>
      <w:r w:rsidR="00877707">
        <w:rPr>
          <w:rFonts w:ascii="Times New Roman" w:hAnsi="Times New Roman"/>
        </w:rPr>
        <w:t>;</w:t>
      </w:r>
      <w:r w:rsidR="005A483F">
        <w:rPr>
          <w:rFonts w:ascii="Times New Roman" w:hAnsi="Times New Roman"/>
          <w:sz w:val="28"/>
          <w:szCs w:val="28"/>
        </w:rPr>
        <w:t xml:space="preserve">                                                           </w:t>
      </w:r>
      <w:r w:rsidR="0042460B">
        <w:rPr>
          <w:rFonts w:ascii="Times New Roman" w:hAnsi="Times New Roman"/>
          <w:sz w:val="28"/>
          <w:szCs w:val="28"/>
        </w:rPr>
        <w:t xml:space="preserve">       </w:t>
      </w:r>
      <w:r w:rsidR="005A483F">
        <w:rPr>
          <w:rFonts w:ascii="Times New Roman" w:hAnsi="Times New Roman"/>
          <w:sz w:val="28"/>
          <w:szCs w:val="28"/>
        </w:rPr>
        <w:t xml:space="preserve"> </w:t>
      </w:r>
      <w:r w:rsidR="005A483F" w:rsidRPr="00222A2F">
        <w:rPr>
          <w:rFonts w:ascii="Times New Roman" w:hAnsi="Times New Roman"/>
          <w:b/>
          <w:sz w:val="28"/>
          <w:szCs w:val="28"/>
        </w:rPr>
        <w:t>TRƯỞNG BAN</w:t>
      </w:r>
    </w:p>
    <w:p w:rsidR="0042460B" w:rsidRDefault="00ED2578" w:rsidP="00877707">
      <w:pPr>
        <w:pStyle w:val="ListParagraph"/>
        <w:numPr>
          <w:ilvl w:val="0"/>
          <w:numId w:val="1"/>
        </w:numPr>
        <w:jc w:val="both"/>
        <w:rPr>
          <w:rFonts w:ascii="Times New Roman" w:hAnsi="Times New Roman"/>
        </w:rPr>
      </w:pPr>
      <w:r>
        <w:rPr>
          <w:rFonts w:ascii="Times New Roman" w:hAnsi="Times New Roman"/>
        </w:rPr>
        <w:t>Trạm y tế xã;</w:t>
      </w:r>
      <w:r w:rsidR="005A483F">
        <w:rPr>
          <w:rFonts w:ascii="Times New Roman" w:hAnsi="Times New Roman"/>
        </w:rPr>
        <w:t xml:space="preserve">      </w:t>
      </w:r>
    </w:p>
    <w:p w:rsidR="005A483F" w:rsidRPr="00877707" w:rsidRDefault="0042460B" w:rsidP="00877707">
      <w:pPr>
        <w:pStyle w:val="ListParagraph"/>
        <w:numPr>
          <w:ilvl w:val="0"/>
          <w:numId w:val="1"/>
        </w:numPr>
        <w:jc w:val="both"/>
        <w:rPr>
          <w:rFonts w:ascii="Times New Roman" w:hAnsi="Times New Roman"/>
        </w:rPr>
      </w:pPr>
      <w:r>
        <w:rPr>
          <w:rFonts w:ascii="Times New Roman" w:hAnsi="Times New Roman"/>
        </w:rPr>
        <w:t>Đài</w:t>
      </w:r>
      <w:r w:rsidR="00E74F65">
        <w:rPr>
          <w:rFonts w:ascii="Times New Roman" w:hAnsi="Times New Roman"/>
        </w:rPr>
        <w:t xml:space="preserve"> </w:t>
      </w:r>
      <w:r w:rsidR="009F399A">
        <w:rPr>
          <w:rFonts w:ascii="Times New Roman" w:hAnsi="Times New Roman"/>
        </w:rPr>
        <w:t>TT</w:t>
      </w:r>
      <w:r>
        <w:rPr>
          <w:rFonts w:ascii="Times New Roman" w:hAnsi="Times New Roman"/>
        </w:rPr>
        <w:t xml:space="preserve"> (t/b);</w:t>
      </w:r>
      <w:r w:rsidR="005A483F">
        <w:rPr>
          <w:rFonts w:ascii="Times New Roman" w:hAnsi="Times New Roman"/>
        </w:rPr>
        <w:t xml:space="preserve">                                                                      </w:t>
      </w:r>
    </w:p>
    <w:p w:rsidR="005A483F" w:rsidRPr="00222A2F" w:rsidRDefault="005A483F" w:rsidP="005A483F">
      <w:pPr>
        <w:pStyle w:val="ListParagraph"/>
        <w:numPr>
          <w:ilvl w:val="0"/>
          <w:numId w:val="1"/>
        </w:numPr>
        <w:jc w:val="both"/>
        <w:rPr>
          <w:rFonts w:ascii="Times New Roman" w:hAnsi="Times New Roman"/>
        </w:rPr>
      </w:pPr>
      <w:r w:rsidRPr="00222A2F">
        <w:rPr>
          <w:rFonts w:ascii="Times New Roman" w:hAnsi="Times New Roman"/>
        </w:rPr>
        <w:t>Lưu VT.</w:t>
      </w:r>
    </w:p>
    <w:p w:rsidR="005A483F" w:rsidRPr="00222A2F" w:rsidRDefault="005A483F" w:rsidP="005A483F">
      <w:pPr>
        <w:spacing w:before="120"/>
        <w:jc w:val="both"/>
        <w:rPr>
          <w:rFonts w:ascii="Times New Roman" w:hAnsi="Times New Roman"/>
          <w:b/>
          <w:sz w:val="28"/>
          <w:szCs w:val="28"/>
        </w:rPr>
      </w:pPr>
      <w:r>
        <w:rPr>
          <w:rFonts w:ascii="Times New Roman" w:hAnsi="Times New Roman"/>
          <w:sz w:val="28"/>
          <w:szCs w:val="28"/>
        </w:rPr>
        <w:t xml:space="preserve">                                                                                          </w:t>
      </w:r>
      <w:r w:rsidRPr="00222A2F">
        <w:rPr>
          <w:rFonts w:ascii="Times New Roman" w:hAnsi="Times New Roman"/>
          <w:b/>
          <w:sz w:val="28"/>
          <w:szCs w:val="28"/>
        </w:rPr>
        <w:t>Lê Xuân Bảy</w:t>
      </w:r>
    </w:p>
    <w:p w:rsidR="005A483F" w:rsidRDefault="005A483F" w:rsidP="005A483F">
      <w:pPr>
        <w:jc w:val="both"/>
      </w:pPr>
    </w:p>
    <w:p w:rsidR="004E7D38" w:rsidRDefault="004E7D38"/>
    <w:sectPr w:rsidR="004E7D38" w:rsidSect="00A51134">
      <w:pgSz w:w="12240" w:h="15840"/>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CB1"/>
    <w:multiLevelType w:val="hybridMultilevel"/>
    <w:tmpl w:val="932ED748"/>
    <w:lvl w:ilvl="0" w:tplc="D136B65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B693B"/>
    <w:multiLevelType w:val="hybridMultilevel"/>
    <w:tmpl w:val="DD9059A2"/>
    <w:lvl w:ilvl="0" w:tplc="6F56A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A483F"/>
    <w:rsid w:val="000355D3"/>
    <w:rsid w:val="000364B4"/>
    <w:rsid w:val="00112F85"/>
    <w:rsid w:val="00175232"/>
    <w:rsid w:val="001B79E8"/>
    <w:rsid w:val="0030096E"/>
    <w:rsid w:val="003026E8"/>
    <w:rsid w:val="00360953"/>
    <w:rsid w:val="003A0713"/>
    <w:rsid w:val="0042460B"/>
    <w:rsid w:val="004405B7"/>
    <w:rsid w:val="00445FFA"/>
    <w:rsid w:val="00477A8B"/>
    <w:rsid w:val="004A6982"/>
    <w:rsid w:val="004E7D38"/>
    <w:rsid w:val="0053058E"/>
    <w:rsid w:val="005351D8"/>
    <w:rsid w:val="00577D8A"/>
    <w:rsid w:val="005A483F"/>
    <w:rsid w:val="006473B2"/>
    <w:rsid w:val="0065280F"/>
    <w:rsid w:val="00695060"/>
    <w:rsid w:val="00730B43"/>
    <w:rsid w:val="00743758"/>
    <w:rsid w:val="00750F04"/>
    <w:rsid w:val="0080766F"/>
    <w:rsid w:val="00877707"/>
    <w:rsid w:val="00923E1D"/>
    <w:rsid w:val="00972C0C"/>
    <w:rsid w:val="00976D08"/>
    <w:rsid w:val="009C0073"/>
    <w:rsid w:val="009F399A"/>
    <w:rsid w:val="00A272C8"/>
    <w:rsid w:val="00A522D9"/>
    <w:rsid w:val="00AC0DCE"/>
    <w:rsid w:val="00AF79BF"/>
    <w:rsid w:val="00C247FD"/>
    <w:rsid w:val="00C33AEC"/>
    <w:rsid w:val="00CB7A72"/>
    <w:rsid w:val="00CC17A9"/>
    <w:rsid w:val="00D15C94"/>
    <w:rsid w:val="00D22E24"/>
    <w:rsid w:val="00DD6EC9"/>
    <w:rsid w:val="00DE1CD5"/>
    <w:rsid w:val="00E37C36"/>
    <w:rsid w:val="00E53517"/>
    <w:rsid w:val="00E70EBF"/>
    <w:rsid w:val="00E74F65"/>
    <w:rsid w:val="00E75862"/>
    <w:rsid w:val="00ED2578"/>
    <w:rsid w:val="00F222CD"/>
    <w:rsid w:val="00FA5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3F"/>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2021-06-28T09:02:00Z</cp:lastPrinted>
  <dcterms:created xsi:type="dcterms:W3CDTF">2021-06-28T08:41:00Z</dcterms:created>
  <dcterms:modified xsi:type="dcterms:W3CDTF">2021-06-28T09:08:00Z</dcterms:modified>
</cp:coreProperties>
</file>